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7FB" w:rsidRDefault="00D5236B">
      <w:pPr>
        <w:pStyle w:val="normal0"/>
        <w:jc w:val="center"/>
        <w:rPr>
          <w:sz w:val="24"/>
          <w:szCs w:val="24"/>
        </w:rPr>
      </w:pPr>
      <w:r>
        <w:rPr>
          <w:b/>
          <w:sz w:val="24"/>
          <w:szCs w:val="24"/>
        </w:rPr>
        <w:t>Autour de LEMONNIER</w:t>
      </w:r>
    </w:p>
    <w:p w:rsidR="00EF67FB" w:rsidRDefault="00D5236B">
      <w:pPr>
        <w:pStyle w:val="normal0"/>
        <w:jc w:val="center"/>
      </w:pPr>
      <w:r>
        <w:t>(Réunion du 9/02/2019. 12 présents).</w:t>
      </w:r>
    </w:p>
    <w:p w:rsidR="00EF67FB" w:rsidRDefault="00D5236B">
      <w:pPr>
        <w:pStyle w:val="normal0"/>
      </w:pPr>
      <w:r>
        <w:rPr>
          <w:b/>
        </w:rPr>
        <w:t>Dates de l’exposition :</w:t>
      </w:r>
      <w:r>
        <w:t xml:space="preserve"> les dates retenues et annoncées sont les 13, 14 et 15 septembre ainsi  que les  21 et 22 septembre (journées du patrimoine).</w:t>
      </w:r>
    </w:p>
    <w:p w:rsidR="00EF67FB" w:rsidRDefault="00D5236B">
      <w:pPr>
        <w:pStyle w:val="normal0"/>
      </w:pPr>
      <w:r>
        <w:rPr>
          <w:b/>
        </w:rPr>
        <w:t>Autres lieux possibles</w:t>
      </w:r>
      <w:r>
        <w:t xml:space="preserve"> pour présenter l’exposition par la suite :</w:t>
      </w:r>
    </w:p>
    <w:p w:rsidR="00EF67FB" w:rsidRDefault="00D5236B">
      <w:pPr>
        <w:pStyle w:val="normal0"/>
        <w:numPr>
          <w:ilvl w:val="0"/>
          <w:numId w:val="1"/>
        </w:numPr>
      </w:pPr>
      <w:r>
        <w:t>Les Archives Départementales ne répondent pas. Demander à Jean-Yves de les interroger directement lors d’une de ses visites.</w:t>
      </w:r>
    </w:p>
    <w:p w:rsidR="00EF67FB" w:rsidRDefault="00D5236B">
      <w:pPr>
        <w:pStyle w:val="normal0"/>
        <w:numPr>
          <w:ilvl w:val="0"/>
          <w:numId w:val="1"/>
        </w:numPr>
      </w:pPr>
      <w:r>
        <w:t>Le Parc Naturel de la Vallée de Chevreuse ne répond pas non plus.</w:t>
      </w:r>
    </w:p>
    <w:p w:rsidR="00EF67FB" w:rsidRDefault="00D5236B">
      <w:pPr>
        <w:pStyle w:val="normal0"/>
        <w:numPr>
          <w:ilvl w:val="0"/>
          <w:numId w:val="1"/>
        </w:numPr>
      </w:pPr>
      <w:r>
        <w:t>Contacter l’Office du</w:t>
      </w:r>
      <w:r>
        <w:t xml:space="preserve"> Tourisme d’Orsay et la ville de St </w:t>
      </w:r>
      <w:proofErr w:type="spellStart"/>
      <w:r>
        <w:t>Sever</w:t>
      </w:r>
      <w:proofErr w:type="spellEnd"/>
      <w:r>
        <w:t xml:space="preserve"> dans l</w:t>
      </w:r>
      <w:r>
        <w:t xml:space="preserve">e </w:t>
      </w:r>
      <w:proofErr w:type="spellStart"/>
      <w:r>
        <w:t>Calavados</w:t>
      </w:r>
      <w:proofErr w:type="spellEnd"/>
      <w:r>
        <w:t>. Action Bernard.</w:t>
      </w:r>
    </w:p>
    <w:p w:rsidR="00EF67FB" w:rsidRDefault="00D5236B">
      <w:pPr>
        <w:pStyle w:val="normal0"/>
      </w:pPr>
      <w:r>
        <w:rPr>
          <w:b/>
        </w:rPr>
        <w:t>Conférences et théâtre :</w:t>
      </w:r>
    </w:p>
    <w:p w:rsidR="00EF67FB" w:rsidRDefault="00D5236B">
      <w:pPr>
        <w:pStyle w:val="normal0"/>
        <w:numPr>
          <w:ilvl w:val="0"/>
          <w:numId w:val="1"/>
        </w:numPr>
      </w:pPr>
      <w:r>
        <w:t>Le conférencier contacté, Christophe PETER, avait donné son accord mais un contact doit avoir lieu pour préciser les conditions. Action de Bernard.</w:t>
      </w:r>
    </w:p>
    <w:p w:rsidR="00EF67FB" w:rsidRDefault="00D5236B">
      <w:pPr>
        <w:pStyle w:val="normal0"/>
        <w:numPr>
          <w:ilvl w:val="0"/>
          <w:numId w:val="1"/>
        </w:numPr>
      </w:pPr>
      <w:r>
        <w:t>Il fau</w:t>
      </w:r>
      <w:r>
        <w:t>t aussi relancer la troupe du Théâtre Volant de Gif-sur-Yvette. Action Jacques.</w:t>
      </w:r>
    </w:p>
    <w:p w:rsidR="00EF67FB" w:rsidRDefault="00D5236B">
      <w:pPr>
        <w:pStyle w:val="normal0"/>
      </w:pPr>
      <w:r>
        <w:rPr>
          <w:b/>
        </w:rPr>
        <w:t>Bande dessinée :</w:t>
      </w:r>
      <w:r>
        <w:t xml:space="preserve"> l’idée de faire faire une bande dessinée par des enfants des écoles est abandonnée faute de réponse positive. Par contre cela intéresse le Centre de Loisirs. O</w:t>
      </w:r>
      <w:r>
        <w:t>n envisage une bande dessinée de 20 pages. Le coût du tirage sera pris par le Centre. Bernard va réunir un groupe pour écrire le synopsis et le présenter aux responsables du Centre. Le travail d’un groupe d’enfant pourrait commencer le 15/05 et durer jusqu</w:t>
      </w:r>
      <w:r>
        <w:t>’au début juillet. Il faudra quelqu’un pour le présenter le 15/05 aux enfants (Bernard absent).</w:t>
      </w:r>
    </w:p>
    <w:p w:rsidR="00EF67FB" w:rsidRDefault="00D5236B">
      <w:pPr>
        <w:pStyle w:val="normal0"/>
      </w:pPr>
      <w:r>
        <w:rPr>
          <w:b/>
        </w:rPr>
        <w:t>Budget</w:t>
      </w:r>
      <w:r>
        <w:t> : une demande de subvention  a été présentée  à la Municipalité et au Conseil Départemental. Pas de réponse pour le moment.</w:t>
      </w:r>
    </w:p>
    <w:p w:rsidR="00EF67FB" w:rsidRDefault="00D5236B">
      <w:pPr>
        <w:pStyle w:val="normal0"/>
      </w:pPr>
      <w:r>
        <w:rPr>
          <w:b/>
        </w:rPr>
        <w:t>Panneaux :</w:t>
      </w:r>
    </w:p>
    <w:p w:rsidR="00EF67FB" w:rsidRDefault="00D5236B">
      <w:pPr>
        <w:pStyle w:val="normal0"/>
        <w:numPr>
          <w:ilvl w:val="0"/>
          <w:numId w:val="1"/>
        </w:numPr>
      </w:pPr>
      <w:r>
        <w:t>Les dimensions ret</w:t>
      </w:r>
      <w:r>
        <w:t>enues pour le logo sont 2,95 cm par 3,4 cm sur format A4.</w:t>
      </w:r>
    </w:p>
    <w:p w:rsidR="00EF67FB" w:rsidRDefault="00D5236B">
      <w:pPr>
        <w:pStyle w:val="normal0"/>
        <w:numPr>
          <w:ilvl w:val="0"/>
          <w:numId w:val="1"/>
        </w:numPr>
      </w:pPr>
      <w:r>
        <w:t>Les marges sont à définir en tenant compte des baguettes. Action de Bernard.</w:t>
      </w:r>
    </w:p>
    <w:p w:rsidR="00EF67FB" w:rsidRDefault="00D5236B">
      <w:pPr>
        <w:pStyle w:val="normal0"/>
      </w:pPr>
      <w:r>
        <w:rPr>
          <w:b/>
        </w:rPr>
        <w:t>Point sur la préparation des panneaux :</w:t>
      </w:r>
    </w:p>
    <w:p w:rsidR="00EF67FB" w:rsidRDefault="00D5236B">
      <w:pPr>
        <w:pStyle w:val="normal0"/>
        <w:numPr>
          <w:ilvl w:val="0"/>
          <w:numId w:val="1"/>
        </w:numPr>
      </w:pPr>
      <w:r>
        <w:t xml:space="preserve">Groupe  Lemonnier à  </w:t>
      </w:r>
      <w:proofErr w:type="spellStart"/>
      <w:r>
        <w:t>Gometz</w:t>
      </w:r>
      <w:proofErr w:type="spellEnd"/>
      <w:r>
        <w:t>-le-Châtel : les éléments pour 6 panneaux sont présent</w:t>
      </w:r>
      <w:r>
        <w:t>és sur les 11 prévus. Un panneau sera imprimé pour la prochaine réunion.</w:t>
      </w:r>
    </w:p>
    <w:p w:rsidR="00EF67FB" w:rsidRDefault="00D5236B">
      <w:pPr>
        <w:pStyle w:val="normal0"/>
        <w:numPr>
          <w:ilvl w:val="0"/>
          <w:numId w:val="1"/>
        </w:numPr>
      </w:pPr>
      <w:r>
        <w:t>Groupe Lemonnier joaillier : 12 panneaux ont été préparés et sont présentés dans leur état actuel non revu et validé par les membres du groupe.</w:t>
      </w:r>
    </w:p>
    <w:p w:rsidR="00EF67FB" w:rsidRDefault="00D5236B">
      <w:pPr>
        <w:pStyle w:val="normal0"/>
        <w:numPr>
          <w:ilvl w:val="0"/>
          <w:numId w:val="1"/>
        </w:numPr>
      </w:pPr>
      <w:r>
        <w:t>Groupe Généalogie famille Lemonnier : l</w:t>
      </w:r>
      <w:r>
        <w:t>es informations sont disponibles et des panneaux ébauchés. 9 ou 10 panneaux sont prévus.</w:t>
      </w:r>
    </w:p>
    <w:p w:rsidR="00EF67FB" w:rsidRDefault="00D5236B">
      <w:pPr>
        <w:pStyle w:val="normal0"/>
        <w:numPr>
          <w:ilvl w:val="0"/>
          <w:numId w:val="1"/>
        </w:numPr>
      </w:pPr>
      <w:r>
        <w:t>Groupe portraitistes : 3 panneaux sont  faits sur les 6 prévus.</w:t>
      </w:r>
    </w:p>
    <w:p w:rsidR="00EF67FB" w:rsidRDefault="00D5236B">
      <w:pPr>
        <w:pStyle w:val="normal0"/>
        <w:numPr>
          <w:ilvl w:val="0"/>
          <w:numId w:val="1"/>
        </w:numPr>
      </w:pPr>
      <w:r>
        <w:lastRenderedPageBreak/>
        <w:t>Groupe  relations littéraires : 6 panneaux sur 13 sont prêts et ont été présentés. Une remarque a été f</w:t>
      </w:r>
      <w:r>
        <w:t>aite sur la répétition trop abondante des titres.</w:t>
      </w:r>
    </w:p>
    <w:p w:rsidR="00EF67FB" w:rsidRDefault="00D5236B">
      <w:pPr>
        <w:pStyle w:val="normal0"/>
      </w:pPr>
      <w:r>
        <w:t>Le projet de frise n’a pas été présenté car Gérard est absent.</w:t>
      </w:r>
    </w:p>
    <w:p w:rsidR="00EF67FB" w:rsidRDefault="00D5236B">
      <w:pPr>
        <w:pStyle w:val="normal0"/>
      </w:pPr>
      <w:r>
        <w:t>Certains portraits seront présents plusieurs fois sur des  panneaux de différents groupes. Cela ne semble pas gênant à condition de ne pas mult</w:t>
      </w:r>
      <w:r>
        <w:t>iplier les cas.</w:t>
      </w:r>
    </w:p>
    <w:p w:rsidR="00EF67FB" w:rsidRDefault="00D5236B">
      <w:pPr>
        <w:pStyle w:val="normal0"/>
      </w:pPr>
      <w:r>
        <w:t>Le total actuel des prévisions de panneaux est de  51 ou 52. Attention à ne pas trop dépasser les 50 prévus.</w:t>
      </w:r>
    </w:p>
    <w:p w:rsidR="00EF67FB" w:rsidRDefault="00D5236B">
      <w:pPr>
        <w:pStyle w:val="normal0"/>
      </w:pPr>
      <w:r>
        <w:t>Il faudrait mettre les  panneaux prêts (ou préparés mais pas encore validés) sur le site dans le format A4. Chaque groupe numéroter</w:t>
      </w:r>
      <w:r>
        <w:t>a ses panneaux. La numérotation  continue et définitive de l’ensemble des panneaux sera faite avant impression.</w:t>
      </w:r>
    </w:p>
    <w:p w:rsidR="00EF67FB" w:rsidRDefault="00D5236B">
      <w:pPr>
        <w:pStyle w:val="normal0"/>
        <w:rPr>
          <w:sz w:val="24"/>
          <w:szCs w:val="24"/>
          <w:u w:val="single"/>
        </w:rPr>
      </w:pPr>
      <w:r>
        <w:rPr>
          <w:b/>
          <w:sz w:val="24"/>
          <w:szCs w:val="24"/>
          <w:u w:val="single"/>
        </w:rPr>
        <w:t>A faire avant la prochaine réunion :</w:t>
      </w:r>
    </w:p>
    <w:p w:rsidR="00EF67FB" w:rsidRDefault="00D5236B">
      <w:pPr>
        <w:pStyle w:val="normal0"/>
        <w:numPr>
          <w:ilvl w:val="0"/>
          <w:numId w:val="1"/>
        </w:numPr>
      </w:pPr>
      <w:r>
        <w:t xml:space="preserve">Préparer 3 panneaux : un en A1 (groupe </w:t>
      </w:r>
      <w:proofErr w:type="spellStart"/>
      <w:r>
        <w:t>Gometz</w:t>
      </w:r>
      <w:proofErr w:type="spellEnd"/>
      <w:r>
        <w:t>), un en A2 (groupe relations littéraires) et un avec photos (</w:t>
      </w:r>
      <w:r>
        <w:t>groupe portraitistes).</w:t>
      </w:r>
    </w:p>
    <w:p w:rsidR="00EF67FB" w:rsidRDefault="00D5236B">
      <w:pPr>
        <w:pStyle w:val="normal0"/>
        <w:numPr>
          <w:ilvl w:val="0"/>
          <w:numId w:val="1"/>
        </w:numPr>
      </w:pPr>
      <w:r>
        <w:t>Mettre sur le site le maximum de projets en A4.</w:t>
      </w:r>
    </w:p>
    <w:p w:rsidR="00EF67FB" w:rsidRDefault="00D5236B">
      <w:pPr>
        <w:pStyle w:val="normal0"/>
        <w:numPr>
          <w:ilvl w:val="0"/>
          <w:numId w:val="1"/>
        </w:numPr>
      </w:pPr>
      <w:r>
        <w:t>Préparer le synopsis de la bande dessinée.</w:t>
      </w:r>
    </w:p>
    <w:p w:rsidR="00EF67FB" w:rsidRDefault="00D5236B">
      <w:pPr>
        <w:pStyle w:val="normal0"/>
        <w:numPr>
          <w:ilvl w:val="0"/>
          <w:numId w:val="1"/>
        </w:numPr>
      </w:pPr>
      <w:r>
        <w:t>Contacter le conférencier, le Théâtre Volant.</w:t>
      </w:r>
    </w:p>
    <w:p w:rsidR="00EF67FB" w:rsidRDefault="00D5236B">
      <w:pPr>
        <w:pStyle w:val="normal0"/>
        <w:rPr>
          <w:sz w:val="24"/>
          <w:szCs w:val="24"/>
          <w:u w:val="single"/>
        </w:rPr>
      </w:pPr>
      <w:r>
        <w:rPr>
          <w:b/>
          <w:sz w:val="24"/>
          <w:szCs w:val="24"/>
          <w:u w:val="single"/>
        </w:rPr>
        <w:t>A faire dans une prochaine réunion :</w:t>
      </w:r>
    </w:p>
    <w:p w:rsidR="00EF67FB" w:rsidRDefault="00D5236B">
      <w:pPr>
        <w:pStyle w:val="normal0"/>
      </w:pPr>
      <w:r>
        <w:t xml:space="preserve">Imprimer tous les panneaux ou </w:t>
      </w:r>
      <w:proofErr w:type="gramStart"/>
      <w:r>
        <w:t>demi panneaux</w:t>
      </w:r>
      <w:proofErr w:type="gramEnd"/>
      <w:r>
        <w:t xml:space="preserve"> en A4 et en noir et blanc pour nous permettre de les lire et vérifier avant bon à tirer.</w:t>
      </w:r>
    </w:p>
    <w:p w:rsidR="00EF67FB" w:rsidRDefault="00D5236B">
      <w:pPr>
        <w:pStyle w:val="normal0"/>
        <w:rPr>
          <w:sz w:val="28"/>
          <w:szCs w:val="28"/>
        </w:rPr>
      </w:pPr>
      <w:r>
        <w:rPr>
          <w:b/>
          <w:sz w:val="28"/>
          <w:szCs w:val="28"/>
        </w:rPr>
        <w:t>Prochaine réunion le samedi  16 mars de 14h30 à 16h30 salle Barbara.</w:t>
      </w:r>
    </w:p>
    <w:sectPr w:rsidR="00EF67FB" w:rsidSect="00EF67FB">
      <w:pgSz w:w="11906" w:h="16838"/>
      <w:pgMar w:top="1417" w:right="1417" w:bottom="1417" w:left="141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EE598C"/>
    <w:multiLevelType w:val="multilevel"/>
    <w:tmpl w:val="17E4FB18"/>
    <w:lvl w:ilvl="0">
      <w:numFmt w:val="bullet"/>
      <w:lvlText w:val="-"/>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EF67FB"/>
    <w:rsid w:val="00D5236B"/>
    <w:rsid w:val="00EF67F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0"/>
    <w:next w:val="normal0"/>
    <w:rsid w:val="00EF67FB"/>
    <w:pPr>
      <w:keepNext/>
      <w:keepLines/>
      <w:spacing w:before="480" w:after="120"/>
      <w:outlineLvl w:val="0"/>
    </w:pPr>
    <w:rPr>
      <w:b/>
      <w:sz w:val="48"/>
      <w:szCs w:val="48"/>
    </w:rPr>
  </w:style>
  <w:style w:type="paragraph" w:styleId="Titre2">
    <w:name w:val="heading 2"/>
    <w:basedOn w:val="normal0"/>
    <w:next w:val="normal0"/>
    <w:rsid w:val="00EF67FB"/>
    <w:pPr>
      <w:keepNext/>
      <w:keepLines/>
      <w:spacing w:before="360" w:after="80"/>
      <w:outlineLvl w:val="1"/>
    </w:pPr>
    <w:rPr>
      <w:b/>
      <w:sz w:val="36"/>
      <w:szCs w:val="36"/>
    </w:rPr>
  </w:style>
  <w:style w:type="paragraph" w:styleId="Titre3">
    <w:name w:val="heading 3"/>
    <w:basedOn w:val="normal0"/>
    <w:next w:val="normal0"/>
    <w:rsid w:val="00EF67FB"/>
    <w:pPr>
      <w:keepNext/>
      <w:keepLines/>
      <w:spacing w:before="280" w:after="80"/>
      <w:outlineLvl w:val="2"/>
    </w:pPr>
    <w:rPr>
      <w:b/>
      <w:sz w:val="28"/>
      <w:szCs w:val="28"/>
    </w:rPr>
  </w:style>
  <w:style w:type="paragraph" w:styleId="Titre4">
    <w:name w:val="heading 4"/>
    <w:basedOn w:val="normal0"/>
    <w:next w:val="normal0"/>
    <w:rsid w:val="00EF67FB"/>
    <w:pPr>
      <w:keepNext/>
      <w:keepLines/>
      <w:spacing w:before="240" w:after="40"/>
      <w:outlineLvl w:val="3"/>
    </w:pPr>
    <w:rPr>
      <w:b/>
      <w:sz w:val="24"/>
      <w:szCs w:val="24"/>
    </w:rPr>
  </w:style>
  <w:style w:type="paragraph" w:styleId="Titre5">
    <w:name w:val="heading 5"/>
    <w:basedOn w:val="normal0"/>
    <w:next w:val="normal0"/>
    <w:rsid w:val="00EF67FB"/>
    <w:pPr>
      <w:keepNext/>
      <w:keepLines/>
      <w:spacing w:before="220" w:after="40"/>
      <w:outlineLvl w:val="4"/>
    </w:pPr>
    <w:rPr>
      <w:b/>
    </w:rPr>
  </w:style>
  <w:style w:type="paragraph" w:styleId="Titre6">
    <w:name w:val="heading 6"/>
    <w:basedOn w:val="normal0"/>
    <w:next w:val="normal0"/>
    <w:rsid w:val="00EF67FB"/>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rsid w:val="00EF67FB"/>
  </w:style>
  <w:style w:type="table" w:customStyle="1" w:styleId="TableNormal">
    <w:name w:val="Table Normal"/>
    <w:rsid w:val="00EF67FB"/>
    <w:tblPr>
      <w:tblCellMar>
        <w:top w:w="0" w:type="dxa"/>
        <w:left w:w="0" w:type="dxa"/>
        <w:bottom w:w="0" w:type="dxa"/>
        <w:right w:w="0" w:type="dxa"/>
      </w:tblCellMar>
    </w:tblPr>
  </w:style>
  <w:style w:type="paragraph" w:styleId="Titre">
    <w:name w:val="Title"/>
    <w:basedOn w:val="normal0"/>
    <w:next w:val="normal0"/>
    <w:rsid w:val="00EF67FB"/>
    <w:pPr>
      <w:keepNext/>
      <w:keepLines/>
      <w:spacing w:before="480" w:after="120"/>
    </w:pPr>
    <w:rPr>
      <w:b/>
      <w:sz w:val="72"/>
      <w:szCs w:val="72"/>
    </w:rPr>
  </w:style>
  <w:style w:type="paragraph" w:styleId="Sous-titre">
    <w:name w:val="Subtitle"/>
    <w:basedOn w:val="normal0"/>
    <w:next w:val="normal0"/>
    <w:rsid w:val="00EF67FB"/>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529</Words>
  <Characters>2914</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Castelgom</dc:creator>
  <cp:lastModifiedBy>Castelgom</cp:lastModifiedBy>
  <cp:revision>2</cp:revision>
  <dcterms:created xsi:type="dcterms:W3CDTF">2019-02-13T17:05:00Z</dcterms:created>
  <dcterms:modified xsi:type="dcterms:W3CDTF">2019-02-13T17:05:00Z</dcterms:modified>
</cp:coreProperties>
</file>